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824F6" w14:textId="04DB74A1" w:rsidR="001336DE" w:rsidRDefault="001336DE" w:rsidP="001336DE">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November </w:t>
      </w:r>
      <w:r w:rsidR="00F22F61">
        <w:rPr>
          <w:rFonts w:ascii="Calibri" w:hAnsi="Calibri" w:cs="Calibri"/>
          <w:b/>
          <w:bCs/>
          <w:sz w:val="28"/>
          <w:szCs w:val="28"/>
          <w14:ligatures w14:val="none"/>
        </w:rPr>
        <w:t>17, 2020, BCQG</w:t>
      </w:r>
      <w:r>
        <w:rPr>
          <w:rFonts w:ascii="Calibri" w:hAnsi="Calibri" w:cs="Calibri"/>
          <w:b/>
          <w:bCs/>
          <w:sz w:val="28"/>
          <w:szCs w:val="28"/>
          <w14:ligatures w14:val="none"/>
        </w:rPr>
        <w:t xml:space="preserve"> Guild Meeting Minutes</w:t>
      </w:r>
    </w:p>
    <w:p w14:paraId="190EE8BB" w14:textId="77777777" w:rsidR="001336DE" w:rsidRDefault="001336DE" w:rsidP="001336DE">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Zoom, Virtual Meeting</w:t>
      </w:r>
    </w:p>
    <w:p w14:paraId="4C623368" w14:textId="77777777" w:rsidR="001336DE" w:rsidRDefault="001336DE" w:rsidP="001336DE">
      <w:pPr>
        <w:widowControl w:val="0"/>
        <w:spacing w:line="223" w:lineRule="auto"/>
        <w:jc w:val="center"/>
        <w:rPr>
          <w:rFonts w:ascii="Calibri" w:hAnsi="Calibri" w:cs="Calibri"/>
          <w:b/>
          <w:bCs/>
          <w:sz w:val="28"/>
          <w:szCs w:val="28"/>
          <w14:ligatures w14:val="none"/>
        </w:rPr>
      </w:pPr>
      <w:r>
        <w:rPr>
          <w:rFonts w:ascii="Calibri" w:hAnsi="Calibri" w:cs="Calibri"/>
          <w:b/>
          <w:bCs/>
          <w:sz w:val="28"/>
          <w:szCs w:val="28"/>
          <w14:ligatures w14:val="none"/>
        </w:rPr>
        <w:t> </w:t>
      </w:r>
    </w:p>
    <w:p w14:paraId="1AA22FF4" w14:textId="632ABD38"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P</w:t>
      </w:r>
      <w:r w:rsidRPr="001336DE">
        <w:rPr>
          <w:rFonts w:ascii="Calibri" w:hAnsi="Calibri" w:cs="Calibri"/>
          <w:sz w:val="24"/>
          <w:szCs w:val="24"/>
          <w14:ligatures w14:val="none"/>
        </w:rPr>
        <w:t>resident Susie Emmons opened the Zoom meeting with members present.  The minutes from the last meeting were read; Vicki Kidd motioned that the minutes be accepted as read and Kyle Mills 2nd the motion. A vote was conducted and the motion passed.</w:t>
      </w:r>
    </w:p>
    <w:p w14:paraId="5B166F77"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06BF218B"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xml:space="preserve">Susie thanked the members of the nominating committee for their hard work in preparing the slate of officers.  Each office was read as prepared with the exception of Secretary.  Lynn Conklin needs to bow out due to some medical issues.  A nomination from the floor was made by Donna Reid, recommending Kathy Longo for the vacant position.  Additionally, a correction to prior minutes was also made, placing Nancy </w:t>
      </w:r>
      <w:proofErr w:type="spellStart"/>
      <w:r w:rsidRPr="001336DE">
        <w:rPr>
          <w:rFonts w:ascii="Calibri" w:hAnsi="Calibri" w:cs="Calibri"/>
          <w:sz w:val="24"/>
          <w:szCs w:val="24"/>
          <w14:ligatures w14:val="none"/>
        </w:rPr>
        <w:t>Carr</w:t>
      </w:r>
      <w:proofErr w:type="spellEnd"/>
      <w:r w:rsidRPr="001336DE">
        <w:rPr>
          <w:rFonts w:ascii="Calibri" w:hAnsi="Calibri" w:cs="Calibri"/>
          <w:sz w:val="24"/>
          <w:szCs w:val="24"/>
          <w14:ligatures w14:val="none"/>
        </w:rPr>
        <w:t xml:space="preserve"> in the Past President position for 2021. At the conclusion of the nominations, a motion was made by Vicki Kidd that the slate be accepted as read, a second was made by Angela Hoss.  A vote was taken with all affirmative responses.</w:t>
      </w:r>
    </w:p>
    <w:p w14:paraId="6D7687E4"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77483115"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xml:space="preserve">Next, the budget was up for discussion and vote.  There were no questions from the members.  JoAnne Shepherd motioned that the budget be accepted as presented; </w:t>
      </w:r>
      <w:proofErr w:type="spellStart"/>
      <w:r w:rsidRPr="001336DE">
        <w:rPr>
          <w:rFonts w:ascii="Calibri" w:hAnsi="Calibri" w:cs="Calibri"/>
          <w:sz w:val="24"/>
          <w:szCs w:val="24"/>
          <w14:ligatures w14:val="none"/>
        </w:rPr>
        <w:t>Patt</w:t>
      </w:r>
      <w:proofErr w:type="spellEnd"/>
      <w:r w:rsidRPr="001336DE">
        <w:rPr>
          <w:rFonts w:ascii="Calibri" w:hAnsi="Calibri" w:cs="Calibri"/>
          <w:sz w:val="24"/>
          <w:szCs w:val="24"/>
          <w14:ligatures w14:val="none"/>
        </w:rPr>
        <w:t xml:space="preserve"> Clancy seconded the motion.  All affirmative votes approved this motion.</w:t>
      </w:r>
    </w:p>
    <w:p w14:paraId="278FEB31"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573E7451" w14:textId="77777777" w:rsidR="001336DE" w:rsidRPr="001336DE" w:rsidRDefault="001336DE" w:rsidP="001336DE">
      <w:pPr>
        <w:widowControl w:val="0"/>
        <w:spacing w:after="20" w:line="216" w:lineRule="auto"/>
        <w:rPr>
          <w:rFonts w:ascii="Calibri" w:hAnsi="Calibri" w:cs="Calibri"/>
          <w:b/>
          <w:bCs/>
          <w:sz w:val="24"/>
          <w:szCs w:val="24"/>
          <w14:ligatures w14:val="none"/>
        </w:rPr>
      </w:pPr>
      <w:r w:rsidRPr="001336DE">
        <w:rPr>
          <w:rFonts w:ascii="Calibri" w:hAnsi="Calibri" w:cs="Calibri"/>
          <w:b/>
          <w:bCs/>
          <w:sz w:val="24"/>
          <w:szCs w:val="24"/>
          <w14:ligatures w14:val="none"/>
        </w:rPr>
        <w:t>Reports:</w:t>
      </w:r>
    </w:p>
    <w:p w14:paraId="12012623"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1st VP</w:t>
      </w:r>
      <w:r w:rsidRPr="001336DE">
        <w:rPr>
          <w:rFonts w:ascii="Calibri" w:hAnsi="Calibri" w:cs="Calibri"/>
          <w:sz w:val="24"/>
          <w:szCs w:val="24"/>
          <w14:ligatures w14:val="none"/>
        </w:rPr>
        <w:t xml:space="preserve">: Aleta </w:t>
      </w:r>
      <w:proofErr w:type="spellStart"/>
      <w:r w:rsidRPr="001336DE">
        <w:rPr>
          <w:rFonts w:ascii="Calibri" w:hAnsi="Calibri" w:cs="Calibri"/>
          <w:sz w:val="24"/>
          <w:szCs w:val="24"/>
          <w14:ligatures w14:val="none"/>
        </w:rPr>
        <w:t>Mayrose</w:t>
      </w:r>
      <w:proofErr w:type="spellEnd"/>
      <w:r w:rsidRPr="001336DE">
        <w:rPr>
          <w:rFonts w:ascii="Calibri" w:hAnsi="Calibri" w:cs="Calibri"/>
          <w:sz w:val="24"/>
          <w:szCs w:val="24"/>
          <w14:ligatures w14:val="none"/>
        </w:rPr>
        <w:t xml:space="preserve"> noted that the Quilt of Valor group met today at the NRH Library for a sew in.  No additional information was available.  We have plans for the guild through next year, but since the church/meeting location is not available to us, Aleta is contacting our guest speakers to determine if they can conduct their presentations via ZOOM.  January is Judy Steward and she is good to go.  February's Karen Stone is ZOOM probable!  More information to come.</w:t>
      </w:r>
    </w:p>
    <w:p w14:paraId="5120D6F8"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 xml:space="preserve">2nd VP: </w:t>
      </w:r>
      <w:r w:rsidRPr="001336DE">
        <w:rPr>
          <w:rFonts w:ascii="Calibri" w:hAnsi="Calibri" w:cs="Calibri"/>
          <w:sz w:val="24"/>
          <w:szCs w:val="24"/>
          <w14:ligatures w14:val="none"/>
        </w:rPr>
        <w:t xml:space="preserve">Linn </w:t>
      </w:r>
      <w:proofErr w:type="spellStart"/>
      <w:r w:rsidRPr="001336DE">
        <w:rPr>
          <w:rFonts w:ascii="Calibri" w:hAnsi="Calibri" w:cs="Calibri"/>
          <w:sz w:val="24"/>
          <w:szCs w:val="24"/>
          <w14:ligatures w14:val="none"/>
        </w:rPr>
        <w:t>Jencopale</w:t>
      </w:r>
      <w:proofErr w:type="spellEnd"/>
      <w:r w:rsidRPr="001336DE">
        <w:rPr>
          <w:rFonts w:ascii="Calibri" w:hAnsi="Calibri" w:cs="Calibri"/>
          <w:sz w:val="24"/>
          <w:szCs w:val="24"/>
          <w14:ligatures w14:val="none"/>
        </w:rPr>
        <w:t>, not present, no input this month.</w:t>
      </w:r>
    </w:p>
    <w:p w14:paraId="73E3C228"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 xml:space="preserve">Treasurer: </w:t>
      </w:r>
      <w:r w:rsidRPr="001336DE">
        <w:rPr>
          <w:rFonts w:ascii="Calibri" w:hAnsi="Calibri" w:cs="Calibri"/>
          <w:sz w:val="24"/>
          <w:szCs w:val="24"/>
          <w14:ligatures w14:val="none"/>
        </w:rPr>
        <w:t>Kay Thomas noted that there was income of $454.64 which came from proceeds from the dissolution of TAQG.</w:t>
      </w:r>
    </w:p>
    <w:p w14:paraId="039C5F1D"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Past President</w:t>
      </w:r>
      <w:r w:rsidRPr="001336DE">
        <w:rPr>
          <w:rFonts w:ascii="Calibri" w:hAnsi="Calibri" w:cs="Calibri"/>
          <w:sz w:val="24"/>
          <w:szCs w:val="24"/>
          <w14:ligatures w14:val="none"/>
        </w:rPr>
        <w:t xml:space="preserve">: Nancy </w:t>
      </w:r>
      <w:proofErr w:type="spellStart"/>
      <w:r w:rsidRPr="001336DE">
        <w:rPr>
          <w:rFonts w:ascii="Calibri" w:hAnsi="Calibri" w:cs="Calibri"/>
          <w:sz w:val="24"/>
          <w:szCs w:val="24"/>
          <w14:ligatures w14:val="none"/>
        </w:rPr>
        <w:t>Carr</w:t>
      </w:r>
      <w:proofErr w:type="spellEnd"/>
      <w:r w:rsidRPr="001336DE">
        <w:rPr>
          <w:rFonts w:ascii="Calibri" w:hAnsi="Calibri" w:cs="Calibri"/>
          <w:sz w:val="24"/>
          <w:szCs w:val="24"/>
          <w14:ligatures w14:val="none"/>
        </w:rPr>
        <w:t xml:space="preserve"> has nothing to report.</w:t>
      </w:r>
    </w:p>
    <w:p w14:paraId="20F98246"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Susie stated that she is compiling a list of 2020 accomplishments for the guild and will present to the membership at a later date.</w:t>
      </w:r>
    </w:p>
    <w:p w14:paraId="1F078DC0"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xml:space="preserve">The Quilt of Valor event went well, blocks were made based off of a Mary </w:t>
      </w:r>
      <w:proofErr w:type="spellStart"/>
      <w:r w:rsidRPr="001336DE">
        <w:rPr>
          <w:rFonts w:ascii="Calibri" w:hAnsi="Calibri" w:cs="Calibri"/>
          <w:sz w:val="24"/>
          <w:szCs w:val="24"/>
          <w14:ligatures w14:val="none"/>
        </w:rPr>
        <w:t>Fons</w:t>
      </w:r>
      <w:proofErr w:type="spellEnd"/>
      <w:r w:rsidRPr="001336DE">
        <w:rPr>
          <w:rFonts w:ascii="Calibri" w:hAnsi="Calibri" w:cs="Calibri"/>
          <w:sz w:val="24"/>
          <w:szCs w:val="24"/>
          <w14:ligatures w14:val="none"/>
        </w:rPr>
        <w:t xml:space="preserve"> pattern and nearly 2/3 of the blocks needed were completed today. Others took kits of the blocks for completion in the next few weeks.</w:t>
      </w:r>
    </w:p>
    <w:p w14:paraId="7FD5BBD0"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45931C30"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NEW BUSINESS</w:t>
      </w:r>
      <w:r w:rsidRPr="001336DE">
        <w:rPr>
          <w:rFonts w:ascii="Calibri" w:hAnsi="Calibri" w:cs="Calibri"/>
          <w:sz w:val="24"/>
          <w:szCs w:val="24"/>
          <w14:ligatures w14:val="none"/>
        </w:rPr>
        <w:t xml:space="preserve">:  There is no new business at this time. </w:t>
      </w:r>
    </w:p>
    <w:p w14:paraId="37AD4092" w14:textId="77777777" w:rsidR="001336DE" w:rsidRPr="001336DE" w:rsidRDefault="001336DE" w:rsidP="001336DE">
      <w:pPr>
        <w:widowControl w:val="0"/>
        <w:spacing w:after="20" w:line="216" w:lineRule="auto"/>
        <w:rPr>
          <w:rFonts w:ascii="Calibri" w:hAnsi="Calibri" w:cs="Calibri"/>
          <w:b/>
          <w:bCs/>
          <w:sz w:val="24"/>
          <w:szCs w:val="24"/>
          <w14:ligatures w14:val="none"/>
        </w:rPr>
      </w:pPr>
      <w:r w:rsidRPr="001336DE">
        <w:rPr>
          <w:rFonts w:ascii="Calibri" w:hAnsi="Calibri" w:cs="Calibri"/>
          <w:b/>
          <w:bCs/>
          <w:sz w:val="24"/>
          <w:szCs w:val="24"/>
          <w14:ligatures w14:val="none"/>
        </w:rPr>
        <w:t>COMMITTEE REPORTS:</w:t>
      </w:r>
    </w:p>
    <w:p w14:paraId="0C92E06F"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Community Service</w:t>
      </w:r>
      <w:r w:rsidRPr="001336DE">
        <w:rPr>
          <w:rFonts w:ascii="Calibri" w:hAnsi="Calibri" w:cs="Calibri"/>
          <w:sz w:val="24"/>
          <w:szCs w:val="24"/>
          <w14:ligatures w14:val="none"/>
        </w:rPr>
        <w:t>: Deb Heid asked that members continue to submit any volunteer hours they work, especially after today's QOV event.</w:t>
      </w:r>
    </w:p>
    <w:p w14:paraId="79B8A90F"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 xml:space="preserve">Newsletter: </w:t>
      </w:r>
      <w:r w:rsidRPr="001336DE">
        <w:rPr>
          <w:rFonts w:ascii="Calibri" w:hAnsi="Calibri" w:cs="Calibri"/>
          <w:sz w:val="24"/>
          <w:szCs w:val="24"/>
          <w14:ligatures w14:val="none"/>
        </w:rPr>
        <w:t>Remember to send Sheri Jones any items for the newsletter by Nov 23, 2020.</w:t>
      </w:r>
    </w:p>
    <w:p w14:paraId="3C3AA121"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b/>
          <w:bCs/>
          <w:sz w:val="24"/>
          <w:szCs w:val="24"/>
          <w14:ligatures w14:val="none"/>
        </w:rPr>
        <w:t>Sunshine &amp; Shadows</w:t>
      </w:r>
      <w:r w:rsidRPr="001336DE">
        <w:rPr>
          <w:rFonts w:ascii="Calibri" w:hAnsi="Calibri" w:cs="Calibri"/>
          <w:sz w:val="24"/>
          <w:szCs w:val="24"/>
          <w14:ligatures w14:val="none"/>
        </w:rPr>
        <w:t xml:space="preserve">: Susie noted that Lynn Conklin continues to be struggling with medical issues and can use our thoughts and prayers.  </w:t>
      </w:r>
      <w:proofErr w:type="spellStart"/>
      <w:r w:rsidRPr="001336DE">
        <w:rPr>
          <w:rFonts w:ascii="Calibri" w:hAnsi="Calibri" w:cs="Calibri"/>
          <w:sz w:val="24"/>
          <w:szCs w:val="24"/>
          <w14:ligatures w14:val="none"/>
        </w:rPr>
        <w:t>Charna</w:t>
      </w:r>
      <w:proofErr w:type="spellEnd"/>
      <w:r w:rsidRPr="001336DE">
        <w:rPr>
          <w:rFonts w:ascii="Calibri" w:hAnsi="Calibri" w:cs="Calibri"/>
          <w:sz w:val="24"/>
          <w:szCs w:val="24"/>
          <w14:ligatures w14:val="none"/>
        </w:rPr>
        <w:t xml:space="preserve"> Gray had hip surgery. Kay Thomas underwent a back surgical procedure. Suzanne Martinez recently lost her husband.  Cards and prayers are welcome for all these members.</w:t>
      </w:r>
    </w:p>
    <w:p w14:paraId="3044526B"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xml:space="preserve">Birthday cards for November have been sent.  If you know of any Sunshine or Shadow info, </w:t>
      </w:r>
      <w:r w:rsidRPr="001336DE">
        <w:rPr>
          <w:rFonts w:ascii="Calibri" w:hAnsi="Calibri" w:cs="Calibri"/>
          <w:sz w:val="24"/>
          <w:szCs w:val="24"/>
          <w14:ligatures w14:val="none"/>
        </w:rPr>
        <w:lastRenderedPageBreak/>
        <w:t>please send Susie an email.</w:t>
      </w:r>
    </w:p>
    <w:p w14:paraId="481AAE22"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42973155"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xml:space="preserve">The meeting continued with lots of beautiful work displayed by guild members in a virtual Show and Tell.  Remember to send photos to Sheri Jones for the newsletter. </w:t>
      </w:r>
    </w:p>
    <w:p w14:paraId="3D4C61B2"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The meeting concluded at 8:10 pm</w:t>
      </w:r>
    </w:p>
    <w:p w14:paraId="364CBF02"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 </w:t>
      </w:r>
    </w:p>
    <w:p w14:paraId="3948854C" w14:textId="77777777" w:rsidR="001336DE" w:rsidRPr="001336DE" w:rsidRDefault="001336DE" w:rsidP="001336DE">
      <w:pPr>
        <w:widowControl w:val="0"/>
        <w:spacing w:after="20" w:line="216" w:lineRule="auto"/>
        <w:rPr>
          <w:rFonts w:ascii="Calibri" w:hAnsi="Calibri" w:cs="Calibri"/>
          <w:sz w:val="24"/>
          <w:szCs w:val="24"/>
          <w14:ligatures w14:val="none"/>
        </w:rPr>
      </w:pPr>
      <w:r w:rsidRPr="001336DE">
        <w:rPr>
          <w:rFonts w:ascii="Calibri" w:hAnsi="Calibri" w:cs="Calibri"/>
          <w:sz w:val="24"/>
          <w:szCs w:val="24"/>
          <w14:ligatures w14:val="none"/>
        </w:rPr>
        <w:t>Kathi Runyan,</w:t>
      </w:r>
    </w:p>
    <w:p w14:paraId="2E2E78B8" w14:textId="77777777" w:rsidR="001336DE" w:rsidRPr="001336DE" w:rsidRDefault="001336DE" w:rsidP="001336DE">
      <w:pPr>
        <w:spacing w:after="20" w:line="216" w:lineRule="auto"/>
        <w:rPr>
          <w:rFonts w:ascii="Calibri" w:hAnsi="Calibri" w:cs="Calibri"/>
          <w:sz w:val="24"/>
          <w:szCs w:val="24"/>
          <w14:ligatures w14:val="none"/>
        </w:rPr>
      </w:pPr>
      <w:r w:rsidRPr="001336DE">
        <w:rPr>
          <w:rFonts w:ascii="Calibri" w:hAnsi="Calibri" w:cs="Calibri"/>
          <w:sz w:val="24"/>
          <w:szCs w:val="24"/>
          <w14:ligatures w14:val="none"/>
        </w:rPr>
        <w:t>Acting Secretary for Lynn Conklin</w:t>
      </w:r>
    </w:p>
    <w:p w14:paraId="47DA08F4" w14:textId="77777777" w:rsidR="001336DE" w:rsidRDefault="001336DE" w:rsidP="001336DE">
      <w:pPr>
        <w:widowControl w:val="0"/>
        <w:rPr>
          <w14:ligatures w14:val="none"/>
        </w:rPr>
      </w:pPr>
      <w:r>
        <w:rPr>
          <w14:ligatures w14:val="none"/>
        </w:rPr>
        <w:t> </w:t>
      </w:r>
    </w:p>
    <w:p w14:paraId="431772A0" w14:textId="77777777" w:rsidR="001336DE" w:rsidRDefault="001336DE"/>
    <w:sectPr w:rsidR="0013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DE"/>
    <w:rsid w:val="001336DE"/>
    <w:rsid w:val="003662B2"/>
    <w:rsid w:val="00F2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518B"/>
  <w15:chartTrackingRefBased/>
  <w15:docId w15:val="{40109D88-E084-42C7-B4A3-43633434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DE"/>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13238">
      <w:bodyDiv w:val="1"/>
      <w:marLeft w:val="0"/>
      <w:marRight w:val="0"/>
      <w:marTop w:val="0"/>
      <w:marBottom w:val="0"/>
      <w:divBdr>
        <w:top w:val="none" w:sz="0" w:space="0" w:color="auto"/>
        <w:left w:val="none" w:sz="0" w:space="0" w:color="auto"/>
        <w:bottom w:val="none" w:sz="0" w:space="0" w:color="auto"/>
        <w:right w:val="none" w:sz="0" w:space="0" w:color="auto"/>
      </w:divBdr>
    </w:div>
    <w:div w:id="15656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Nalley</dc:creator>
  <cp:keywords/>
  <dc:description/>
  <cp:lastModifiedBy>Mary Nalley</cp:lastModifiedBy>
  <cp:revision>2</cp:revision>
  <dcterms:created xsi:type="dcterms:W3CDTF">2021-01-21T00:05:00Z</dcterms:created>
  <dcterms:modified xsi:type="dcterms:W3CDTF">2021-01-21T00:07:00Z</dcterms:modified>
</cp:coreProperties>
</file>